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60E" w:rsidRDefault="00CD4047" w:rsidP="000C060E">
      <w:pPr>
        <w:spacing w:after="0" w:line="240" w:lineRule="auto"/>
        <w:jc w:val="center"/>
        <w:rPr>
          <w:rFonts w:ascii="Times New Roman" w:eastAsia="Times New Roman" w:hAnsi="Times New Roman" w:cs="Times New Roman"/>
          <w:b/>
          <w:color w:val="111111"/>
          <w:sz w:val="40"/>
          <w:szCs w:val="40"/>
          <w:lang w:eastAsia="ru-RU"/>
        </w:rPr>
      </w:pPr>
      <w:r>
        <w:rPr>
          <w:rFonts w:ascii="Times New Roman" w:eastAsia="Times New Roman" w:hAnsi="Times New Roman" w:cs="Times New Roman"/>
          <w:b/>
          <w:color w:val="111111"/>
          <w:sz w:val="40"/>
          <w:szCs w:val="40"/>
          <w:lang w:eastAsia="ru-RU"/>
        </w:rPr>
        <w:t>Что почитать м</w:t>
      </w:r>
      <w:r w:rsidR="000C060E" w:rsidRPr="000C060E">
        <w:rPr>
          <w:rFonts w:ascii="Times New Roman" w:eastAsia="Times New Roman" w:hAnsi="Times New Roman" w:cs="Times New Roman"/>
          <w:b/>
          <w:color w:val="111111"/>
          <w:sz w:val="40"/>
          <w:szCs w:val="40"/>
          <w:lang w:eastAsia="ru-RU"/>
        </w:rPr>
        <w:t>альчику-подростку</w:t>
      </w:r>
      <w:r>
        <w:rPr>
          <w:rFonts w:ascii="Times New Roman" w:eastAsia="Times New Roman" w:hAnsi="Times New Roman" w:cs="Times New Roman"/>
          <w:b/>
          <w:color w:val="111111"/>
          <w:sz w:val="40"/>
          <w:szCs w:val="40"/>
          <w:lang w:eastAsia="ru-RU"/>
        </w:rPr>
        <w:t>?</w:t>
      </w:r>
    </w:p>
    <w:p w:rsidR="003D6EB9" w:rsidRPr="003D6EB9" w:rsidRDefault="003D6EB9" w:rsidP="000C060E">
      <w:pPr>
        <w:spacing w:after="0" w:line="240" w:lineRule="auto"/>
        <w:jc w:val="center"/>
        <w:rPr>
          <w:rFonts w:ascii="Times New Roman" w:eastAsia="Times New Roman" w:hAnsi="Times New Roman" w:cs="Times New Roman"/>
          <w:b/>
          <w:color w:val="111111"/>
          <w:sz w:val="28"/>
          <w:szCs w:val="28"/>
          <w:lang w:eastAsia="ru-RU"/>
        </w:rPr>
      </w:pPr>
    </w:p>
    <w:p w:rsidR="000C060E" w:rsidRDefault="000C060E" w:rsidP="000C060E">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Для мальчиков-подростков также подойдут книги в жанре фэнтези. Они помогут интересно скоротать досуг, привьют любовь к чтению и помогут развить фантазию. Кроме того, им будет интересно почитать современные детективы для мальчиков, которые разовьют логику, научат находить выход из самой сложной ситуации. Они интересны, написаны простым языком, понятным любому подростку. </w:t>
      </w:r>
    </w:p>
    <w:p w:rsidR="000C060E" w:rsidRDefault="000C060E" w:rsidP="000C060E">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Любителям приключений подойдет также классическая литература. Романы </w:t>
      </w:r>
      <w:proofErr w:type="spellStart"/>
      <w:r w:rsidRPr="000C060E">
        <w:rPr>
          <w:rFonts w:ascii="Times New Roman" w:eastAsia="Times New Roman" w:hAnsi="Times New Roman" w:cs="Times New Roman"/>
          <w:color w:val="111111"/>
          <w:sz w:val="28"/>
          <w:szCs w:val="28"/>
          <w:lang w:eastAsia="ru-RU"/>
        </w:rPr>
        <w:t>Жюля</w:t>
      </w:r>
      <w:proofErr w:type="spellEnd"/>
      <w:r w:rsidRPr="000C060E">
        <w:rPr>
          <w:rFonts w:ascii="Times New Roman" w:eastAsia="Times New Roman" w:hAnsi="Times New Roman" w:cs="Times New Roman"/>
          <w:color w:val="111111"/>
          <w:sz w:val="28"/>
          <w:szCs w:val="28"/>
          <w:lang w:eastAsia="ru-RU"/>
        </w:rPr>
        <w:t xml:space="preserve"> </w:t>
      </w:r>
      <w:proofErr w:type="gramStart"/>
      <w:r w:rsidRPr="000C060E">
        <w:rPr>
          <w:rFonts w:ascii="Times New Roman" w:eastAsia="Times New Roman" w:hAnsi="Times New Roman" w:cs="Times New Roman"/>
          <w:color w:val="111111"/>
          <w:sz w:val="28"/>
          <w:szCs w:val="28"/>
          <w:lang w:eastAsia="ru-RU"/>
        </w:rPr>
        <w:t>Верна</w:t>
      </w:r>
      <w:proofErr w:type="gramEnd"/>
      <w:r w:rsidRPr="000C060E">
        <w:rPr>
          <w:rFonts w:ascii="Times New Roman" w:eastAsia="Times New Roman" w:hAnsi="Times New Roman" w:cs="Times New Roman"/>
          <w:color w:val="111111"/>
          <w:sz w:val="28"/>
          <w:szCs w:val="28"/>
          <w:lang w:eastAsia="ru-RU"/>
        </w:rPr>
        <w:t xml:space="preserve"> способны надолго захватить мечтателей и стать определяющими в дальнейшей жизни. В героях Крапивина мальчишки узнают себя и своих друзей, будут с интересом следить за их судьбой и приключениями. Им по душе придется и </w:t>
      </w:r>
      <w:proofErr w:type="spellStart"/>
      <w:r w:rsidRPr="000C060E">
        <w:rPr>
          <w:rFonts w:ascii="Times New Roman" w:eastAsia="Times New Roman" w:hAnsi="Times New Roman" w:cs="Times New Roman"/>
          <w:color w:val="111111"/>
          <w:sz w:val="28"/>
          <w:szCs w:val="28"/>
          <w:lang w:eastAsia="ru-RU"/>
        </w:rPr>
        <w:t>Толкин</w:t>
      </w:r>
      <w:proofErr w:type="spellEnd"/>
      <w:r w:rsidRPr="000C060E">
        <w:rPr>
          <w:rFonts w:ascii="Times New Roman" w:eastAsia="Times New Roman" w:hAnsi="Times New Roman" w:cs="Times New Roman"/>
          <w:color w:val="111111"/>
          <w:sz w:val="28"/>
          <w:szCs w:val="28"/>
          <w:lang w:eastAsia="ru-RU"/>
        </w:rPr>
        <w:t xml:space="preserve"> с его знаменитым «Властелином Колец». </w:t>
      </w:r>
    </w:p>
    <w:p w:rsidR="000C060E" w:rsidRDefault="000C060E" w:rsidP="000C060E">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«Гарри Поттер».</w:t>
      </w:r>
      <w:r w:rsidRPr="000C060E">
        <w:rPr>
          <w:rFonts w:ascii="Times New Roman" w:eastAsia="Times New Roman" w:hAnsi="Times New Roman" w:cs="Times New Roman"/>
          <w:color w:val="111111"/>
          <w:sz w:val="28"/>
          <w:szCs w:val="28"/>
          <w:lang w:eastAsia="ru-RU"/>
        </w:rPr>
        <w:t xml:space="preserve"> Несомненно, серия книг о мальчике, который выжил, еще долго останется на пике популярности. Великолепная сказка о добре и зле, написанная </w:t>
      </w:r>
      <w:proofErr w:type="gramStart"/>
      <w:r w:rsidRPr="000C060E">
        <w:rPr>
          <w:rFonts w:ascii="Times New Roman" w:eastAsia="Times New Roman" w:hAnsi="Times New Roman" w:cs="Times New Roman"/>
          <w:color w:val="111111"/>
          <w:sz w:val="28"/>
          <w:szCs w:val="28"/>
          <w:lang w:eastAsia="ru-RU"/>
        </w:rPr>
        <w:t>Дж</w:t>
      </w:r>
      <w:proofErr w:type="gramEnd"/>
      <w:r w:rsidRPr="000C060E">
        <w:rPr>
          <w:rFonts w:ascii="Times New Roman" w:eastAsia="Times New Roman" w:hAnsi="Times New Roman" w:cs="Times New Roman"/>
          <w:color w:val="111111"/>
          <w:sz w:val="28"/>
          <w:szCs w:val="28"/>
          <w:lang w:eastAsia="ru-RU"/>
        </w:rPr>
        <w:t xml:space="preserve">. </w:t>
      </w:r>
      <w:proofErr w:type="spellStart"/>
      <w:r w:rsidRPr="000C060E">
        <w:rPr>
          <w:rFonts w:ascii="Times New Roman" w:eastAsia="Times New Roman" w:hAnsi="Times New Roman" w:cs="Times New Roman"/>
          <w:color w:val="111111"/>
          <w:sz w:val="28"/>
          <w:szCs w:val="28"/>
          <w:lang w:eastAsia="ru-RU"/>
        </w:rPr>
        <w:t>Роулинг</w:t>
      </w:r>
      <w:proofErr w:type="spellEnd"/>
      <w:r w:rsidRPr="000C060E">
        <w:rPr>
          <w:rFonts w:ascii="Times New Roman" w:eastAsia="Times New Roman" w:hAnsi="Times New Roman" w:cs="Times New Roman"/>
          <w:color w:val="111111"/>
          <w:sz w:val="28"/>
          <w:szCs w:val="28"/>
          <w:lang w:eastAsia="ru-RU"/>
        </w:rPr>
        <w:t>, не оставит равнодушными большинство подростков.</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Книга будет понятна</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 xml:space="preserve">любой аудитории. По данным опросов и продаж «Гарри Поттер» — самая читаемая и самая продаваемая книга для подростков. </w:t>
      </w:r>
    </w:p>
    <w:p w:rsidR="000C060E" w:rsidRDefault="000C060E" w:rsidP="000C060E">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«Хроники Нарнии»</w:t>
      </w:r>
      <w:r w:rsidRPr="000C060E">
        <w:rPr>
          <w:rFonts w:ascii="Times New Roman" w:eastAsia="Times New Roman" w:hAnsi="Times New Roman" w:cs="Times New Roman"/>
          <w:color w:val="111111"/>
          <w:sz w:val="28"/>
          <w:szCs w:val="28"/>
          <w:lang w:eastAsia="ru-RU"/>
        </w:rPr>
        <w:t xml:space="preserve">. Магическая история К. Льюиса, в который заключен глубокий смысл. Каждый читатель видит в ней что – то свое. В ней заключены высокие нравственные ценности, мораль. Книга учит отличать добро и зло и придется по вкусу читателям-подросткам. </w:t>
      </w:r>
    </w:p>
    <w:p w:rsidR="000C060E" w:rsidRDefault="000C060E" w:rsidP="000C060E">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«Властелин колец».</w:t>
      </w:r>
      <w:r w:rsidRPr="000C060E">
        <w:rPr>
          <w:rFonts w:ascii="Times New Roman" w:eastAsia="Times New Roman" w:hAnsi="Times New Roman" w:cs="Times New Roman"/>
          <w:color w:val="111111"/>
          <w:sz w:val="28"/>
          <w:szCs w:val="28"/>
          <w:lang w:eastAsia="ru-RU"/>
        </w:rPr>
        <w:t xml:space="preserve"> Несмотря на то, что книга была издана в прошлом веке, она до сих пор остается одной из самых популярных среди подростков. Великолепная история о добре и зле, о дружбе и предательстве, о любви и ненависти. В ее основу лег эпос многих народов. </w:t>
      </w:r>
    </w:p>
    <w:p w:rsidR="000C060E" w:rsidRPr="000C060E" w:rsidRDefault="000C060E" w:rsidP="000C060E">
      <w:pPr>
        <w:spacing w:after="0" w:line="240" w:lineRule="auto"/>
        <w:jc w:val="both"/>
        <w:rPr>
          <w:rFonts w:ascii="Times New Roman" w:eastAsia="Times New Roman" w:hAnsi="Times New Roman" w:cs="Times New Roman"/>
          <w:sz w:val="28"/>
          <w:szCs w:val="28"/>
          <w:lang w:eastAsia="ru-RU"/>
        </w:rPr>
      </w:pPr>
      <w:r w:rsidRPr="000C060E">
        <w:rPr>
          <w:rFonts w:ascii="Times New Roman" w:eastAsia="Times New Roman" w:hAnsi="Times New Roman" w:cs="Times New Roman"/>
          <w:b/>
          <w:color w:val="111111"/>
          <w:sz w:val="28"/>
          <w:szCs w:val="28"/>
          <w:lang w:eastAsia="ru-RU"/>
        </w:rPr>
        <w:t xml:space="preserve">Серия произведений о </w:t>
      </w:r>
      <w:proofErr w:type="spellStart"/>
      <w:r w:rsidRPr="000C060E">
        <w:rPr>
          <w:rFonts w:ascii="Times New Roman" w:eastAsia="Times New Roman" w:hAnsi="Times New Roman" w:cs="Times New Roman"/>
          <w:b/>
          <w:color w:val="111111"/>
          <w:sz w:val="28"/>
          <w:szCs w:val="28"/>
          <w:lang w:eastAsia="ru-RU"/>
        </w:rPr>
        <w:t>хобиттах</w:t>
      </w:r>
      <w:proofErr w:type="spellEnd"/>
      <w:r w:rsidRPr="000C060E">
        <w:rPr>
          <w:rFonts w:ascii="Times New Roman" w:eastAsia="Times New Roman" w:hAnsi="Times New Roman" w:cs="Times New Roman"/>
          <w:color w:val="111111"/>
          <w:sz w:val="28"/>
          <w:szCs w:val="28"/>
          <w:lang w:eastAsia="ru-RU"/>
        </w:rPr>
        <w:t xml:space="preserve"> британского писателя Джона Рональда </w:t>
      </w:r>
      <w:proofErr w:type="spellStart"/>
      <w:r w:rsidRPr="000C060E">
        <w:rPr>
          <w:rFonts w:ascii="Times New Roman" w:eastAsia="Times New Roman" w:hAnsi="Times New Roman" w:cs="Times New Roman"/>
          <w:color w:val="111111"/>
          <w:sz w:val="28"/>
          <w:szCs w:val="28"/>
          <w:lang w:eastAsia="ru-RU"/>
        </w:rPr>
        <w:t>Руэла</w:t>
      </w:r>
      <w:proofErr w:type="spellEnd"/>
      <w:r w:rsidRPr="000C060E">
        <w:rPr>
          <w:rFonts w:ascii="Times New Roman" w:eastAsia="Times New Roman" w:hAnsi="Times New Roman" w:cs="Times New Roman"/>
          <w:color w:val="111111"/>
          <w:sz w:val="28"/>
          <w:szCs w:val="28"/>
          <w:lang w:eastAsia="ru-RU"/>
        </w:rPr>
        <w:t xml:space="preserve"> </w:t>
      </w:r>
      <w:proofErr w:type="spellStart"/>
      <w:r w:rsidRPr="000C060E">
        <w:rPr>
          <w:rFonts w:ascii="Times New Roman" w:eastAsia="Times New Roman" w:hAnsi="Times New Roman" w:cs="Times New Roman"/>
          <w:color w:val="111111"/>
          <w:sz w:val="28"/>
          <w:szCs w:val="28"/>
          <w:lang w:eastAsia="ru-RU"/>
        </w:rPr>
        <w:t>Толкина</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 xml:space="preserve">придется по вкусу любителям фантастики. Приключения героев романов </w:t>
      </w:r>
      <w:proofErr w:type="spellStart"/>
      <w:r w:rsidRPr="000C060E">
        <w:rPr>
          <w:rFonts w:ascii="Times New Roman" w:eastAsia="Times New Roman" w:hAnsi="Times New Roman" w:cs="Times New Roman"/>
          <w:color w:val="111111"/>
          <w:sz w:val="28"/>
          <w:szCs w:val="28"/>
          <w:lang w:eastAsia="ru-RU"/>
        </w:rPr>
        <w:t>Толкина</w:t>
      </w:r>
      <w:proofErr w:type="spellEnd"/>
      <w:r w:rsidRPr="000C060E">
        <w:rPr>
          <w:rFonts w:ascii="Times New Roman" w:eastAsia="Times New Roman" w:hAnsi="Times New Roman" w:cs="Times New Roman"/>
          <w:color w:val="111111"/>
          <w:sz w:val="28"/>
          <w:szCs w:val="28"/>
          <w:lang w:eastAsia="ru-RU"/>
        </w:rPr>
        <w:t xml:space="preserve"> настолько захватывающие, что понравятся даже взрослым, а уж о подростках обоих полов всех возрастов и говорить</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нечего.</w:t>
      </w:r>
    </w:p>
    <w:p w:rsidR="000C060E" w:rsidRPr="003D6EB9" w:rsidRDefault="000C060E" w:rsidP="000C060E">
      <w:pPr>
        <w:spacing w:after="0" w:line="240" w:lineRule="auto"/>
        <w:jc w:val="center"/>
        <w:rPr>
          <w:rFonts w:ascii="Times New Roman" w:eastAsia="Times New Roman" w:hAnsi="Times New Roman" w:cs="Times New Roman"/>
          <w:b/>
          <w:color w:val="111111"/>
          <w:sz w:val="28"/>
          <w:szCs w:val="28"/>
          <w:shd w:val="clear" w:color="auto" w:fill="FFFFFF" w:themeFill="background1"/>
          <w:lang w:eastAsia="ru-RU"/>
        </w:rPr>
      </w:pPr>
    </w:p>
    <w:p w:rsidR="000C060E" w:rsidRDefault="000C060E" w:rsidP="000C060E">
      <w:pPr>
        <w:spacing w:after="0" w:line="240" w:lineRule="auto"/>
        <w:jc w:val="center"/>
        <w:rPr>
          <w:rFonts w:ascii="Times New Roman" w:eastAsia="Times New Roman" w:hAnsi="Times New Roman" w:cs="Times New Roman"/>
          <w:b/>
          <w:color w:val="111111"/>
          <w:sz w:val="40"/>
          <w:szCs w:val="40"/>
          <w:lang w:eastAsia="ru-RU"/>
        </w:rPr>
      </w:pPr>
      <w:r w:rsidRPr="000C060E">
        <w:rPr>
          <w:rFonts w:ascii="Times New Roman" w:eastAsia="Times New Roman" w:hAnsi="Times New Roman" w:cs="Times New Roman"/>
          <w:b/>
          <w:color w:val="111111"/>
          <w:sz w:val="40"/>
          <w:szCs w:val="40"/>
          <w:lang w:eastAsia="ru-RU"/>
        </w:rPr>
        <w:t>Что почитать девочке-подростку</w:t>
      </w:r>
      <w:r w:rsidR="00CD4047">
        <w:rPr>
          <w:rFonts w:ascii="Times New Roman" w:eastAsia="Times New Roman" w:hAnsi="Times New Roman" w:cs="Times New Roman"/>
          <w:b/>
          <w:color w:val="111111"/>
          <w:sz w:val="40"/>
          <w:szCs w:val="40"/>
          <w:lang w:eastAsia="ru-RU"/>
        </w:rPr>
        <w:t>?</w:t>
      </w:r>
    </w:p>
    <w:p w:rsidR="000C060E" w:rsidRPr="003D6EB9" w:rsidRDefault="000C060E" w:rsidP="000C060E">
      <w:pPr>
        <w:spacing w:after="0" w:line="240" w:lineRule="auto"/>
        <w:jc w:val="center"/>
        <w:rPr>
          <w:rFonts w:ascii="Times New Roman" w:eastAsia="Times New Roman" w:hAnsi="Times New Roman" w:cs="Times New Roman"/>
          <w:b/>
          <w:color w:val="111111"/>
          <w:sz w:val="28"/>
          <w:szCs w:val="28"/>
          <w:lang w:eastAsia="ru-RU"/>
        </w:rPr>
      </w:pPr>
    </w:p>
    <w:p w:rsidR="000C060E"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Обычно подростка не увидишь с книгой. Но если родители занимались привитием любви к чтению с детства, то и в подростковом возрасте он с удовольствием будет продолжать это занятие. Литература изобилует огромным количеством авторов и направлений. Потеряться в книжном мире довольно просто. Что же выбрать почитать девочке-подростку? </w:t>
      </w:r>
    </w:p>
    <w:p w:rsidR="000C060E"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Многое зависит и от учителя литературы. Бывает, добросовестно посещая уроки литературы и готовя домашнее задание, ребенку не интересно чтение. Но стоит поменять педагога, и ребенок начинает </w:t>
      </w:r>
      <w:proofErr w:type="gramStart"/>
      <w:r w:rsidRPr="000C060E">
        <w:rPr>
          <w:rFonts w:ascii="Times New Roman" w:eastAsia="Times New Roman" w:hAnsi="Times New Roman" w:cs="Times New Roman"/>
          <w:color w:val="111111"/>
          <w:sz w:val="28"/>
          <w:szCs w:val="28"/>
          <w:lang w:eastAsia="ru-RU"/>
        </w:rPr>
        <w:t>взахлеб</w:t>
      </w:r>
      <w:proofErr w:type="gramEnd"/>
      <w:r w:rsidRPr="000C060E">
        <w:rPr>
          <w:rFonts w:ascii="Times New Roman" w:eastAsia="Times New Roman" w:hAnsi="Times New Roman" w:cs="Times New Roman"/>
          <w:color w:val="111111"/>
          <w:sz w:val="28"/>
          <w:szCs w:val="28"/>
          <w:lang w:eastAsia="ru-RU"/>
        </w:rPr>
        <w:t xml:space="preserve"> зачитываться классикой, современной литературой и даже писать собственные стихи. </w:t>
      </w:r>
    </w:p>
    <w:p w:rsidR="000C060E"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Прежде </w:t>
      </w:r>
      <w:r w:rsidR="00CD4047" w:rsidRPr="000C060E">
        <w:rPr>
          <w:rFonts w:ascii="Times New Roman" w:eastAsia="Times New Roman" w:hAnsi="Times New Roman" w:cs="Times New Roman"/>
          <w:color w:val="111111"/>
          <w:sz w:val="28"/>
          <w:szCs w:val="28"/>
          <w:lang w:eastAsia="ru-RU"/>
        </w:rPr>
        <w:t>всего,</w:t>
      </w:r>
      <w:r w:rsidRPr="000C060E">
        <w:rPr>
          <w:rFonts w:ascii="Times New Roman" w:eastAsia="Times New Roman" w:hAnsi="Times New Roman" w:cs="Times New Roman"/>
          <w:color w:val="111111"/>
          <w:sz w:val="28"/>
          <w:szCs w:val="28"/>
          <w:lang w:eastAsia="ru-RU"/>
        </w:rPr>
        <w:t xml:space="preserve"> произведение должно быть интересно. Если заставлять подростка читать то, что ему не нравится, можно навсегда отбить охоту к чтению. Нужно выяснить интересы девочки, узнать, какой жанр ей нравится. </w:t>
      </w:r>
    </w:p>
    <w:p w:rsidR="000C060E"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Не следует предлагать совсем еще ребенку серьезную литературу, которая может быть не понята и вызовет лишь скуку и уверенность в том, что чтение книг не несет в себе ничего хорошего. </w:t>
      </w:r>
    </w:p>
    <w:p w:rsidR="000C060E"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lastRenderedPageBreak/>
        <w:t xml:space="preserve">В этом возрасте для девочки-подростка подойдет жанр фэнтези, который разовьет ее фантазию, научит мечтать, разбираться в добре и зле. Кроме того, это прекрасное времяпрепровождение. Книги этого жанра способны затянуть надолго и способны привить любовь к чтению. </w:t>
      </w:r>
    </w:p>
    <w:p w:rsidR="000C060E"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Подойдут и романы для девочек, которые расскажут о первой любви, что очень актуально в подростковом возрасте. На примере юных героинь девочка сможет понять ошибки, которые может совершить маленький человек на пути к большому счастью, и научится их избегать. </w:t>
      </w:r>
    </w:p>
    <w:p w:rsidR="000C060E"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«Книжный вор»</w:t>
      </w:r>
      <w:r w:rsidRPr="000C060E">
        <w:rPr>
          <w:rFonts w:ascii="Times New Roman" w:eastAsia="Times New Roman" w:hAnsi="Times New Roman" w:cs="Times New Roman"/>
          <w:color w:val="111111"/>
          <w:sz w:val="28"/>
          <w:szCs w:val="28"/>
          <w:lang w:eastAsia="ru-RU"/>
        </w:rPr>
        <w:t xml:space="preserve"> </w:t>
      </w:r>
      <w:proofErr w:type="spellStart"/>
      <w:r w:rsidRPr="000C060E">
        <w:rPr>
          <w:rFonts w:ascii="Times New Roman" w:eastAsia="Times New Roman" w:hAnsi="Times New Roman" w:cs="Times New Roman"/>
          <w:color w:val="111111"/>
          <w:sz w:val="28"/>
          <w:szCs w:val="28"/>
          <w:lang w:eastAsia="ru-RU"/>
        </w:rPr>
        <w:t>Маркуса</w:t>
      </w:r>
      <w:proofErr w:type="spellEnd"/>
      <w:r w:rsidRPr="000C060E">
        <w:rPr>
          <w:rFonts w:ascii="Times New Roman" w:eastAsia="Times New Roman" w:hAnsi="Times New Roman" w:cs="Times New Roman"/>
          <w:color w:val="111111"/>
          <w:sz w:val="28"/>
          <w:szCs w:val="28"/>
          <w:lang w:eastAsia="ru-RU"/>
        </w:rPr>
        <w:t xml:space="preserve"> </w:t>
      </w:r>
      <w:proofErr w:type="spellStart"/>
      <w:r w:rsidRPr="000C060E">
        <w:rPr>
          <w:rFonts w:ascii="Times New Roman" w:eastAsia="Times New Roman" w:hAnsi="Times New Roman" w:cs="Times New Roman"/>
          <w:color w:val="111111"/>
          <w:sz w:val="28"/>
          <w:szCs w:val="28"/>
          <w:lang w:eastAsia="ru-RU"/>
        </w:rPr>
        <w:t>Зузака</w:t>
      </w:r>
      <w:proofErr w:type="spellEnd"/>
      <w:r w:rsidRPr="000C060E">
        <w:rPr>
          <w:rFonts w:ascii="Times New Roman" w:eastAsia="Times New Roman" w:hAnsi="Times New Roman" w:cs="Times New Roman"/>
          <w:color w:val="111111"/>
          <w:sz w:val="28"/>
          <w:szCs w:val="28"/>
          <w:lang w:eastAsia="ru-RU"/>
        </w:rPr>
        <w:t xml:space="preserve"> повествует о предвоенной Германии. Главная героиня произведения – маленькая девочка Лизель, которая «спасается» от всех ужасов реальной жизни чтением книг, которые она иногда ворует.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Серия книг «Сумерки»</w:t>
      </w:r>
      <w:r w:rsidRPr="000C060E">
        <w:rPr>
          <w:rFonts w:ascii="Times New Roman" w:eastAsia="Times New Roman" w:hAnsi="Times New Roman" w:cs="Times New Roman"/>
          <w:color w:val="111111"/>
          <w:sz w:val="28"/>
          <w:szCs w:val="28"/>
          <w:lang w:eastAsia="ru-RU"/>
        </w:rPr>
        <w:t>. Вампирская сага завоевала огромную популярность в сердцах девочек-подростков. Любовь обычной девушки и вампира принесла произведениям С. Майер огромную популярность. Кстати, все серию книг можно подарить девушкам</w:t>
      </w:r>
      <w:r w:rsidRPr="000C060E">
        <w:rPr>
          <w:rFonts w:ascii="Times New Roman" w:eastAsia="Times New Roman" w:hAnsi="Times New Roman" w:cs="Times New Roman"/>
          <w:color w:val="111111"/>
          <w:sz w:val="28"/>
          <w:szCs w:val="28"/>
          <w:shd w:val="clear" w:color="auto" w:fill="E5E5E5"/>
          <w:lang w:eastAsia="ru-RU"/>
        </w:rPr>
        <w:t>-</w:t>
      </w:r>
      <w:r w:rsidRPr="000C060E">
        <w:rPr>
          <w:rFonts w:ascii="Times New Roman" w:eastAsia="Times New Roman" w:hAnsi="Times New Roman" w:cs="Times New Roman"/>
          <w:color w:val="111111"/>
          <w:sz w:val="28"/>
          <w:szCs w:val="28"/>
          <w:lang w:eastAsia="ru-RU"/>
        </w:rPr>
        <w:t xml:space="preserve">подросткам на день рождения или какой-нибудь другой праздник. Девчонки будут просто в восторге от такого подарка.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«Академия вампиров».</w:t>
      </w:r>
      <w:r w:rsidRPr="000C060E">
        <w:rPr>
          <w:rFonts w:ascii="Times New Roman" w:eastAsia="Times New Roman" w:hAnsi="Times New Roman" w:cs="Times New Roman"/>
          <w:color w:val="111111"/>
          <w:sz w:val="28"/>
          <w:szCs w:val="28"/>
          <w:lang w:eastAsia="ru-RU"/>
        </w:rPr>
        <w:t xml:space="preserve"> После нашумевшей саги «Сумерки», вампирская тематика стала очень популярна. Произведение Р. </w:t>
      </w:r>
      <w:proofErr w:type="spellStart"/>
      <w:r w:rsidRPr="000C060E">
        <w:rPr>
          <w:rFonts w:ascii="Times New Roman" w:eastAsia="Times New Roman" w:hAnsi="Times New Roman" w:cs="Times New Roman"/>
          <w:color w:val="111111"/>
          <w:sz w:val="28"/>
          <w:szCs w:val="28"/>
          <w:lang w:eastAsia="ru-RU"/>
        </w:rPr>
        <w:t>Мид</w:t>
      </w:r>
      <w:proofErr w:type="spellEnd"/>
      <w:r w:rsidRPr="000C060E">
        <w:rPr>
          <w:rFonts w:ascii="Times New Roman" w:eastAsia="Times New Roman" w:hAnsi="Times New Roman" w:cs="Times New Roman"/>
          <w:color w:val="111111"/>
          <w:sz w:val="28"/>
          <w:szCs w:val="28"/>
          <w:lang w:eastAsia="ru-RU"/>
        </w:rPr>
        <w:t xml:space="preserve"> является продолжением этой тематики. В книге рассказывается о школе вампиров и их телохранителях.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«Город костей».</w:t>
      </w:r>
      <w:r w:rsidRPr="000C060E">
        <w:rPr>
          <w:rFonts w:ascii="Times New Roman" w:eastAsia="Times New Roman" w:hAnsi="Times New Roman" w:cs="Times New Roman"/>
          <w:color w:val="111111"/>
          <w:sz w:val="28"/>
          <w:szCs w:val="28"/>
          <w:lang w:eastAsia="ru-RU"/>
        </w:rPr>
        <w:t xml:space="preserve"> В книге рассказывается о мире сумеречных охотников и других магических существах. История писательницы К. Клэр насыщена интересными поворотами, динамикой, романтическими историями.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w:t>
      </w:r>
      <w:proofErr w:type="spellStart"/>
      <w:r w:rsidRPr="000C060E">
        <w:rPr>
          <w:rFonts w:ascii="Times New Roman" w:eastAsia="Times New Roman" w:hAnsi="Times New Roman" w:cs="Times New Roman"/>
          <w:b/>
          <w:color w:val="111111"/>
          <w:sz w:val="28"/>
          <w:szCs w:val="28"/>
          <w:lang w:eastAsia="ru-RU"/>
        </w:rPr>
        <w:t>Таймлес</w:t>
      </w:r>
      <w:proofErr w:type="spellEnd"/>
      <w:r w:rsidRPr="000C060E">
        <w:rPr>
          <w:rFonts w:ascii="Times New Roman" w:eastAsia="Times New Roman" w:hAnsi="Times New Roman" w:cs="Times New Roman"/>
          <w:b/>
          <w:color w:val="111111"/>
          <w:sz w:val="28"/>
          <w:szCs w:val="28"/>
          <w:lang w:eastAsia="ru-RU"/>
        </w:rPr>
        <w:t>».</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 xml:space="preserve">Произведение К. Гир вновь возвратит читателя к миру магических существ. В центре истории война между вампирами, оборотнями и людьми. Не обойдется здесь и без романтической линии. </w:t>
      </w:r>
    </w:p>
    <w:p w:rsidR="000C060E" w:rsidRPr="000C060E"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В романе </w:t>
      </w:r>
      <w:r w:rsidRPr="000C060E">
        <w:rPr>
          <w:rFonts w:ascii="Times New Roman" w:eastAsia="Times New Roman" w:hAnsi="Times New Roman" w:cs="Times New Roman"/>
          <w:b/>
          <w:color w:val="111111"/>
          <w:sz w:val="28"/>
          <w:szCs w:val="28"/>
          <w:lang w:eastAsia="ru-RU"/>
        </w:rPr>
        <w:t>«Убить пересмешника»,</w:t>
      </w:r>
      <w:r w:rsidRPr="000C060E">
        <w:rPr>
          <w:rFonts w:ascii="Times New Roman" w:eastAsia="Times New Roman" w:hAnsi="Times New Roman" w:cs="Times New Roman"/>
          <w:color w:val="111111"/>
          <w:sz w:val="28"/>
          <w:szCs w:val="28"/>
          <w:lang w:eastAsia="ru-RU"/>
        </w:rPr>
        <w:t xml:space="preserve"> писательницы Харпер</w:t>
      </w:r>
      <w:proofErr w:type="gramStart"/>
      <w:r w:rsidRPr="000C060E">
        <w:rPr>
          <w:rFonts w:ascii="Times New Roman" w:eastAsia="Times New Roman" w:hAnsi="Times New Roman" w:cs="Times New Roman"/>
          <w:color w:val="111111"/>
          <w:sz w:val="28"/>
          <w:szCs w:val="28"/>
          <w:lang w:eastAsia="ru-RU"/>
        </w:rPr>
        <w:t xml:space="preserve"> Л</w:t>
      </w:r>
      <w:proofErr w:type="gramEnd"/>
      <w:r w:rsidRPr="000C060E">
        <w:rPr>
          <w:rFonts w:ascii="Times New Roman" w:eastAsia="Times New Roman" w:hAnsi="Times New Roman" w:cs="Times New Roman"/>
          <w:color w:val="111111"/>
          <w:sz w:val="28"/>
          <w:szCs w:val="28"/>
          <w:lang w:eastAsia="ru-RU"/>
        </w:rPr>
        <w:t>и повествование идет от лица маленькой девочки Джин Луизы Финч. Это история о любви, о стремительном взрослении главных героев, которые сталкиваются со всей жестокостью и суровостью жизни. Роман будет интересен подросткам, поскольку в нем</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изображается взрослая жизнь в привычном для них свете – глазами такого же</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подростка.</w:t>
      </w:r>
      <w:r w:rsidR="002C20BC" w:rsidRPr="000C060E">
        <w:rPr>
          <w:rFonts w:ascii="Times New Roman" w:eastAsia="Times New Roman" w:hAnsi="Times New Roman" w:cs="Times New Roman"/>
          <w:color w:val="111111"/>
          <w:sz w:val="28"/>
          <w:szCs w:val="28"/>
          <w:lang w:eastAsia="ru-RU"/>
        </w:rPr>
        <w:t xml:space="preserve"> </w:t>
      </w:r>
    </w:p>
    <w:p w:rsidR="000C060E" w:rsidRPr="003D6EB9" w:rsidRDefault="000C060E" w:rsidP="000C060E">
      <w:pPr>
        <w:spacing w:after="0" w:line="240" w:lineRule="auto"/>
        <w:jc w:val="center"/>
        <w:rPr>
          <w:rFonts w:ascii="Times New Roman" w:eastAsia="Times New Roman" w:hAnsi="Times New Roman" w:cs="Times New Roman"/>
          <w:b/>
          <w:color w:val="111111"/>
          <w:sz w:val="28"/>
          <w:szCs w:val="28"/>
          <w:shd w:val="clear" w:color="auto" w:fill="FFFFFF" w:themeFill="background1"/>
          <w:lang w:eastAsia="ru-RU"/>
        </w:rPr>
      </w:pPr>
    </w:p>
    <w:p w:rsidR="002C20BC" w:rsidRDefault="000C060E" w:rsidP="002C20BC">
      <w:pPr>
        <w:spacing w:after="0" w:line="240" w:lineRule="auto"/>
        <w:jc w:val="center"/>
        <w:rPr>
          <w:rFonts w:ascii="Times New Roman" w:eastAsia="Times New Roman" w:hAnsi="Times New Roman" w:cs="Times New Roman"/>
          <w:b/>
          <w:color w:val="111111"/>
          <w:sz w:val="40"/>
          <w:szCs w:val="40"/>
          <w:lang w:eastAsia="ru-RU"/>
        </w:rPr>
      </w:pPr>
      <w:r w:rsidRPr="000C060E">
        <w:rPr>
          <w:rFonts w:ascii="Times New Roman" w:eastAsia="Times New Roman" w:hAnsi="Times New Roman" w:cs="Times New Roman"/>
          <w:b/>
          <w:color w:val="111111"/>
          <w:sz w:val="40"/>
          <w:szCs w:val="40"/>
          <w:lang w:eastAsia="ru-RU"/>
        </w:rPr>
        <w:t>Что почитать подросткам старше 14 лет</w:t>
      </w:r>
      <w:r w:rsidR="00C76640">
        <w:rPr>
          <w:rFonts w:ascii="Times New Roman" w:eastAsia="Times New Roman" w:hAnsi="Times New Roman" w:cs="Times New Roman"/>
          <w:b/>
          <w:color w:val="111111"/>
          <w:sz w:val="40"/>
          <w:szCs w:val="40"/>
          <w:lang w:eastAsia="ru-RU"/>
        </w:rPr>
        <w:t>?</w:t>
      </w:r>
    </w:p>
    <w:p w:rsidR="003D6EB9" w:rsidRPr="003D6EB9" w:rsidRDefault="003D6EB9" w:rsidP="002C20BC">
      <w:pPr>
        <w:spacing w:after="0" w:line="240" w:lineRule="auto"/>
        <w:jc w:val="center"/>
        <w:rPr>
          <w:rFonts w:ascii="Times New Roman" w:eastAsia="Times New Roman" w:hAnsi="Times New Roman" w:cs="Times New Roman"/>
          <w:b/>
          <w:color w:val="111111"/>
          <w:sz w:val="28"/>
          <w:szCs w:val="28"/>
          <w:lang w:eastAsia="ru-RU"/>
        </w:rPr>
      </w:pP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Для подростков, возраст которых больше 14 лет, проблема выбора книг так же актуальна. Перед их родителями все еще стоит проблема не отпугнуть своих повзрослевших детей от чтения, заинтересовать их новыми книгами. В этот период подрастающему человеку детские книги </w:t>
      </w:r>
      <w:proofErr w:type="gramStart"/>
      <w:r w:rsidRPr="000C060E">
        <w:rPr>
          <w:rFonts w:ascii="Times New Roman" w:eastAsia="Times New Roman" w:hAnsi="Times New Roman" w:cs="Times New Roman"/>
          <w:color w:val="111111"/>
          <w:sz w:val="28"/>
          <w:szCs w:val="28"/>
          <w:lang w:eastAsia="ru-RU"/>
        </w:rPr>
        <w:t>становятся уже не интересны</w:t>
      </w:r>
      <w:proofErr w:type="gramEnd"/>
      <w:r w:rsidRPr="000C060E">
        <w:rPr>
          <w:rFonts w:ascii="Times New Roman" w:eastAsia="Times New Roman" w:hAnsi="Times New Roman" w:cs="Times New Roman"/>
          <w:color w:val="111111"/>
          <w:sz w:val="28"/>
          <w:szCs w:val="28"/>
          <w:lang w:eastAsia="ru-RU"/>
        </w:rPr>
        <w:t xml:space="preserve">, а до взрослых он еще не дорос.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Серьезная литература все так же может показаться скучна. Поэтому к выбору книг, которые могут быть предложены подростку для чтения, следует подходить грамотно. Молодому поколению будет любопытно прочитать произведение В. Каверина «Два капитана». Она способствует развитию личности, формирует характер. Кроме того, до сих пор в этом возрасте остается актуальным жанр фэнтези.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color w:val="111111"/>
          <w:sz w:val="28"/>
          <w:szCs w:val="28"/>
          <w:lang w:eastAsia="ru-RU"/>
        </w:rPr>
        <w:t xml:space="preserve">На сегодняшний день огромной популярностью пользуется книга С. Коллинз «Голодные игры». «Хроники Нарнии» К. Льюиса тоже понравятся подрастающему поколению. Кроме того, подросткам придутся по вкусу произведения Р. </w:t>
      </w:r>
      <w:proofErr w:type="spellStart"/>
      <w:r w:rsidRPr="000C060E">
        <w:rPr>
          <w:rFonts w:ascii="Times New Roman" w:eastAsia="Times New Roman" w:hAnsi="Times New Roman" w:cs="Times New Roman"/>
          <w:color w:val="111111"/>
          <w:sz w:val="28"/>
          <w:szCs w:val="28"/>
          <w:lang w:eastAsia="ru-RU"/>
        </w:rPr>
        <w:t>Брэдбери</w:t>
      </w:r>
      <w:proofErr w:type="spellEnd"/>
      <w:r w:rsidRPr="000C060E">
        <w:rPr>
          <w:rFonts w:ascii="Times New Roman" w:eastAsia="Times New Roman" w:hAnsi="Times New Roman" w:cs="Times New Roman"/>
          <w:color w:val="111111"/>
          <w:sz w:val="28"/>
          <w:szCs w:val="28"/>
          <w:lang w:eastAsia="ru-RU"/>
        </w:rPr>
        <w:t xml:space="preserve">.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«Голодные игры».</w:t>
      </w:r>
      <w:r w:rsidRPr="000C060E">
        <w:rPr>
          <w:rFonts w:ascii="Times New Roman" w:eastAsia="Times New Roman" w:hAnsi="Times New Roman" w:cs="Times New Roman"/>
          <w:color w:val="111111"/>
          <w:sz w:val="28"/>
          <w:szCs w:val="28"/>
          <w:lang w:eastAsia="ru-RU"/>
        </w:rPr>
        <w:t xml:space="preserve"> Это великолепное произведение С. Коллинз бьет все рекорды популярности среди подростков и молодежи. В центре произведения история девушки </w:t>
      </w:r>
      <w:proofErr w:type="spellStart"/>
      <w:r w:rsidRPr="000C060E">
        <w:rPr>
          <w:rFonts w:ascii="Times New Roman" w:eastAsia="Times New Roman" w:hAnsi="Times New Roman" w:cs="Times New Roman"/>
          <w:color w:val="111111"/>
          <w:sz w:val="28"/>
          <w:szCs w:val="28"/>
          <w:lang w:eastAsia="ru-RU"/>
        </w:rPr>
        <w:lastRenderedPageBreak/>
        <w:t>Китнисс</w:t>
      </w:r>
      <w:proofErr w:type="spellEnd"/>
      <w:r w:rsidRPr="000C060E">
        <w:rPr>
          <w:rFonts w:ascii="Times New Roman" w:eastAsia="Times New Roman" w:hAnsi="Times New Roman" w:cs="Times New Roman"/>
          <w:color w:val="111111"/>
          <w:sz w:val="28"/>
          <w:szCs w:val="28"/>
          <w:lang w:eastAsia="ru-RU"/>
        </w:rPr>
        <w:t xml:space="preserve">, от действий которой зависит судьба всех дистриктов – городов, населенных рабочими. Только она </w:t>
      </w:r>
      <w:r w:rsidR="00D0020F" w:rsidRPr="000C060E">
        <w:rPr>
          <w:rFonts w:ascii="Times New Roman" w:eastAsia="Times New Roman" w:hAnsi="Times New Roman" w:cs="Times New Roman"/>
          <w:color w:val="111111"/>
          <w:sz w:val="28"/>
          <w:szCs w:val="28"/>
          <w:lang w:eastAsia="ru-RU"/>
        </w:rPr>
        <w:t>способна,</w:t>
      </w:r>
      <w:r w:rsidRPr="000C060E">
        <w:rPr>
          <w:rFonts w:ascii="Times New Roman" w:eastAsia="Times New Roman" w:hAnsi="Times New Roman" w:cs="Times New Roman"/>
          <w:color w:val="111111"/>
          <w:sz w:val="28"/>
          <w:szCs w:val="28"/>
          <w:lang w:eastAsia="ru-RU"/>
        </w:rPr>
        <w:t xml:space="preserve"> наконец – то свергнуть диктаторское правительство и наконец – то позволить простым людям вздохнуть свободно. В цикл входит 3 части. Книга награждена премиями «лучший роман 2008 года» и «Лучшая книга для подростков».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«Дивергент».</w:t>
      </w:r>
      <w:r w:rsidRPr="000C060E">
        <w:rPr>
          <w:rFonts w:ascii="Times New Roman" w:eastAsia="Times New Roman" w:hAnsi="Times New Roman" w:cs="Times New Roman"/>
          <w:color w:val="111111"/>
          <w:sz w:val="28"/>
          <w:szCs w:val="28"/>
          <w:lang w:eastAsia="ru-RU"/>
        </w:rPr>
        <w:t xml:space="preserve"> Автором серии книг является Вероника Рот. В центре произведения город Чикаго. Совсем недавно отгремела огромная война, которая едва не стала причиной гибели человечества. В мире установлен четкий порядок, который был создан для предотвращения новых катастроф. Человек, который не вписывается в него – «</w:t>
      </w:r>
      <w:r w:rsidR="0048635A" w:rsidRPr="000C060E">
        <w:rPr>
          <w:rFonts w:ascii="Times New Roman" w:eastAsia="Times New Roman" w:hAnsi="Times New Roman" w:cs="Times New Roman"/>
          <w:color w:val="111111"/>
          <w:sz w:val="28"/>
          <w:szCs w:val="28"/>
          <w:lang w:eastAsia="ru-RU"/>
        </w:rPr>
        <w:t>дивергент</w:t>
      </w:r>
      <w:r w:rsidRPr="000C060E">
        <w:rPr>
          <w:rFonts w:ascii="Times New Roman" w:eastAsia="Times New Roman" w:hAnsi="Times New Roman" w:cs="Times New Roman"/>
          <w:color w:val="111111"/>
          <w:sz w:val="28"/>
          <w:szCs w:val="28"/>
          <w:lang w:eastAsia="ru-RU"/>
        </w:rPr>
        <w:t xml:space="preserve">», является опасностью для всего человечества.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«Маленькая хозяйка большого дома».</w:t>
      </w:r>
      <w:r w:rsidR="00D0020F">
        <w:rPr>
          <w:rFonts w:ascii="Times New Roman" w:eastAsia="Times New Roman" w:hAnsi="Times New Roman" w:cs="Times New Roman"/>
          <w:color w:val="111111"/>
          <w:sz w:val="28"/>
          <w:szCs w:val="28"/>
          <w:lang w:eastAsia="ru-RU"/>
        </w:rPr>
        <w:t xml:space="preserve"> История Джека</w:t>
      </w:r>
      <w:r w:rsidRPr="000C060E">
        <w:rPr>
          <w:rFonts w:ascii="Times New Roman" w:eastAsia="Times New Roman" w:hAnsi="Times New Roman" w:cs="Times New Roman"/>
          <w:color w:val="111111"/>
          <w:sz w:val="28"/>
          <w:szCs w:val="28"/>
          <w:lang w:eastAsia="ru-RU"/>
        </w:rPr>
        <w:t xml:space="preserve"> Лондона, повествующая о сильнейшей любви. В произведении показана вся глубина чувств и тонкости отношений. </w:t>
      </w:r>
    </w:p>
    <w:p w:rsidR="002C20BC" w:rsidRDefault="000C060E" w:rsidP="002C20BC">
      <w:pPr>
        <w:spacing w:after="0" w:line="240" w:lineRule="auto"/>
        <w:jc w:val="both"/>
        <w:rPr>
          <w:rFonts w:ascii="Times New Roman" w:eastAsia="Times New Roman" w:hAnsi="Times New Roman" w:cs="Times New Roman"/>
          <w:color w:val="111111"/>
          <w:sz w:val="28"/>
          <w:szCs w:val="28"/>
          <w:lang w:eastAsia="ru-RU"/>
        </w:rPr>
      </w:pPr>
      <w:r w:rsidRPr="000C060E">
        <w:rPr>
          <w:rFonts w:ascii="Times New Roman" w:eastAsia="Times New Roman" w:hAnsi="Times New Roman" w:cs="Times New Roman"/>
          <w:b/>
          <w:color w:val="111111"/>
          <w:sz w:val="28"/>
          <w:szCs w:val="28"/>
          <w:lang w:eastAsia="ru-RU"/>
        </w:rPr>
        <w:t>«Два капитана».</w:t>
      </w:r>
      <w:r w:rsidRPr="000C060E">
        <w:rPr>
          <w:rFonts w:ascii="Times New Roman" w:eastAsia="Times New Roman" w:hAnsi="Times New Roman" w:cs="Times New Roman"/>
          <w:color w:val="111111"/>
          <w:sz w:val="28"/>
          <w:szCs w:val="28"/>
          <w:lang w:eastAsia="ru-RU"/>
        </w:rPr>
        <w:t xml:space="preserve"> В книге В. Каверина юный читатель найдет для себя много познавательной информации, получит нравственные уроки и примеры мужества. Динамичное произведение придется по нраву многим мальчикам. </w:t>
      </w:r>
    </w:p>
    <w:p w:rsidR="002C20BC" w:rsidRPr="000C060E" w:rsidRDefault="000C060E" w:rsidP="002C20BC">
      <w:pPr>
        <w:spacing w:after="0" w:line="240" w:lineRule="auto"/>
        <w:jc w:val="both"/>
        <w:rPr>
          <w:rFonts w:ascii="Times New Roman" w:eastAsia="Times New Roman" w:hAnsi="Times New Roman" w:cs="Times New Roman"/>
          <w:color w:val="111111"/>
          <w:sz w:val="20"/>
          <w:szCs w:val="20"/>
          <w:lang w:eastAsia="ru-RU"/>
        </w:rPr>
      </w:pPr>
      <w:r w:rsidRPr="000C060E">
        <w:rPr>
          <w:rFonts w:ascii="Times New Roman" w:eastAsia="Times New Roman" w:hAnsi="Times New Roman" w:cs="Times New Roman"/>
          <w:b/>
          <w:color w:val="111111"/>
          <w:sz w:val="28"/>
          <w:szCs w:val="28"/>
          <w:lang w:eastAsia="ru-RU"/>
        </w:rPr>
        <w:t>«Сто лет одиночества»</w:t>
      </w:r>
      <w:r w:rsidRPr="000C060E">
        <w:rPr>
          <w:rFonts w:ascii="Times New Roman" w:eastAsia="Times New Roman" w:hAnsi="Times New Roman" w:cs="Times New Roman"/>
          <w:color w:val="111111"/>
          <w:sz w:val="28"/>
          <w:szCs w:val="28"/>
          <w:lang w:eastAsia="ru-RU"/>
        </w:rPr>
        <w:t xml:space="preserve"> Габриеля Гарсии Маркеса пользуется огромной популярностью не только у подростков, но и у взрослой категории читателей. Роман написан в стиле «магического реализма», в нем практически отсутствуют диалоги между главными героями. Повествование пространственно и развернуто, а особенная стилистика жанра вовлекает читателя в особую атмосферу чтения.</w:t>
      </w:r>
      <w:r w:rsidRPr="000C060E">
        <w:rPr>
          <w:rFonts w:ascii="Times New Roman" w:eastAsia="Times New Roman" w:hAnsi="Times New Roman" w:cs="Times New Roman"/>
          <w:color w:val="111111"/>
          <w:sz w:val="28"/>
          <w:szCs w:val="28"/>
          <w:shd w:val="clear" w:color="auto" w:fill="E5E5E5"/>
          <w:lang w:eastAsia="ru-RU"/>
        </w:rPr>
        <w:t xml:space="preserve"> </w:t>
      </w:r>
    </w:p>
    <w:p w:rsidR="000C060E" w:rsidRPr="003D6EB9" w:rsidRDefault="000C060E" w:rsidP="000C060E">
      <w:pPr>
        <w:spacing w:after="0" w:line="240" w:lineRule="auto"/>
        <w:jc w:val="center"/>
        <w:rPr>
          <w:rFonts w:ascii="Times New Roman" w:eastAsia="Times New Roman" w:hAnsi="Times New Roman" w:cs="Times New Roman"/>
          <w:b/>
          <w:color w:val="111111"/>
          <w:sz w:val="28"/>
          <w:szCs w:val="28"/>
          <w:shd w:val="clear" w:color="auto" w:fill="FFFFFF" w:themeFill="background1"/>
          <w:lang w:eastAsia="ru-RU"/>
        </w:rPr>
      </w:pPr>
    </w:p>
    <w:p w:rsidR="00402EAB" w:rsidRPr="000C060E" w:rsidRDefault="00402EAB" w:rsidP="0046767F">
      <w:pPr>
        <w:shd w:val="clear" w:color="auto" w:fill="FFFFFF" w:themeFill="background1"/>
        <w:spacing w:after="0" w:line="240" w:lineRule="auto"/>
        <w:jc w:val="center"/>
        <w:rPr>
          <w:rFonts w:ascii="Times New Roman" w:eastAsia="Times New Roman" w:hAnsi="Times New Roman" w:cs="Times New Roman"/>
          <w:b/>
          <w:color w:val="111111"/>
          <w:sz w:val="40"/>
          <w:szCs w:val="40"/>
          <w:shd w:val="clear" w:color="auto" w:fill="FFFFFF" w:themeFill="background1"/>
          <w:lang w:eastAsia="ru-RU"/>
        </w:rPr>
      </w:pPr>
      <w:r w:rsidRPr="00402EAB">
        <w:rPr>
          <w:rFonts w:ascii="Times New Roman" w:eastAsia="Times New Roman" w:hAnsi="Times New Roman" w:cs="Times New Roman"/>
          <w:b/>
          <w:color w:val="111111"/>
          <w:sz w:val="40"/>
          <w:szCs w:val="40"/>
          <w:shd w:val="clear" w:color="auto" w:fill="FFFFFF" w:themeFill="background1"/>
          <w:lang w:eastAsia="ru-RU"/>
        </w:rPr>
        <w:t>ТОП лучших</w:t>
      </w:r>
      <w:r w:rsidRPr="00402EAB">
        <w:rPr>
          <w:rFonts w:ascii="Times New Roman" w:eastAsia="Times New Roman" w:hAnsi="Times New Roman" w:cs="Times New Roman"/>
          <w:b/>
          <w:color w:val="111111"/>
          <w:sz w:val="40"/>
          <w:szCs w:val="40"/>
          <w:lang w:eastAsia="ru-RU"/>
        </w:rPr>
        <w:t xml:space="preserve"> </w:t>
      </w:r>
      <w:r w:rsidRPr="00402EAB">
        <w:rPr>
          <w:rFonts w:ascii="Times New Roman" w:eastAsia="Times New Roman" w:hAnsi="Times New Roman" w:cs="Times New Roman"/>
          <w:b/>
          <w:color w:val="111111"/>
          <w:sz w:val="40"/>
          <w:szCs w:val="40"/>
          <w:shd w:val="clear" w:color="auto" w:fill="FFFFFF" w:themeFill="background1"/>
          <w:lang w:eastAsia="ru-RU"/>
        </w:rPr>
        <w:t>книг для подростков</w:t>
      </w:r>
    </w:p>
    <w:p w:rsidR="000C060E" w:rsidRPr="003D6EB9" w:rsidRDefault="000C060E" w:rsidP="0046767F">
      <w:pPr>
        <w:shd w:val="clear" w:color="auto" w:fill="FFFFFF" w:themeFill="background1"/>
        <w:spacing w:after="0" w:line="240" w:lineRule="auto"/>
        <w:jc w:val="center"/>
        <w:rPr>
          <w:rFonts w:ascii="Times New Roman" w:eastAsia="Times New Roman" w:hAnsi="Times New Roman" w:cs="Times New Roman"/>
          <w:b/>
          <w:color w:val="111111"/>
          <w:sz w:val="28"/>
          <w:szCs w:val="28"/>
          <w:shd w:val="clear" w:color="auto" w:fill="E5E5E5"/>
          <w:lang w:eastAsia="ru-RU"/>
        </w:rPr>
      </w:pPr>
    </w:p>
    <w:p w:rsidR="00402EAB" w:rsidRPr="000C060E" w:rsidRDefault="00402EAB" w:rsidP="0046767F">
      <w:pPr>
        <w:shd w:val="clear" w:color="auto" w:fill="FFFFFF" w:themeFill="background1"/>
        <w:spacing w:after="0" w:line="240" w:lineRule="auto"/>
        <w:jc w:val="both"/>
        <w:rPr>
          <w:rFonts w:ascii="Times New Roman" w:eastAsia="Times New Roman" w:hAnsi="Times New Roman" w:cs="Times New Roman"/>
          <w:color w:val="111111"/>
          <w:sz w:val="28"/>
          <w:szCs w:val="28"/>
          <w:shd w:val="clear" w:color="auto" w:fill="E5E5E5"/>
          <w:lang w:eastAsia="ru-RU"/>
        </w:rPr>
      </w:pPr>
      <w:r w:rsidRPr="00402EAB">
        <w:rPr>
          <w:rFonts w:ascii="Times New Roman" w:eastAsia="Times New Roman" w:hAnsi="Times New Roman" w:cs="Times New Roman"/>
          <w:color w:val="111111"/>
          <w:sz w:val="28"/>
          <w:szCs w:val="28"/>
          <w:shd w:val="clear" w:color="auto" w:fill="FFFFFF" w:themeFill="background1"/>
          <w:lang w:eastAsia="ru-RU"/>
        </w:rPr>
        <w:t>Сколько детей, столько и вкусов, и каждый подросток выбирает для себя те произведения, которые ему интересны. Это может быть и классическая литература, заставляющая размышлять и сочувствовать судьбе главных героев, и современ</w:t>
      </w:r>
      <w:r w:rsidR="00CD4047">
        <w:rPr>
          <w:rFonts w:ascii="Times New Roman" w:eastAsia="Times New Roman" w:hAnsi="Times New Roman" w:cs="Times New Roman"/>
          <w:color w:val="111111"/>
          <w:sz w:val="28"/>
          <w:szCs w:val="28"/>
          <w:shd w:val="clear" w:color="auto" w:fill="FFFFFF" w:themeFill="background1"/>
          <w:lang w:eastAsia="ru-RU"/>
        </w:rPr>
        <w:t>ная литература. Ниже приведен</w:t>
      </w:r>
      <w:r w:rsidRPr="00402EAB">
        <w:rPr>
          <w:rFonts w:ascii="Times New Roman" w:eastAsia="Times New Roman" w:hAnsi="Times New Roman" w:cs="Times New Roman"/>
          <w:color w:val="111111"/>
          <w:sz w:val="28"/>
          <w:szCs w:val="28"/>
          <w:shd w:val="clear" w:color="auto" w:fill="FFFFFF" w:themeFill="background1"/>
          <w:lang w:eastAsia="ru-RU"/>
        </w:rPr>
        <w:t xml:space="preserve"> список книг, особенно пользующихся популярностью среди подростков на сегодняшний день, какие бы можно</w:t>
      </w:r>
      <w:r w:rsidRPr="00402EAB">
        <w:rPr>
          <w:rFonts w:ascii="Times New Roman" w:eastAsia="Times New Roman" w:hAnsi="Times New Roman" w:cs="Times New Roman"/>
          <w:color w:val="111111"/>
          <w:sz w:val="28"/>
          <w:szCs w:val="28"/>
          <w:shd w:val="clear" w:color="auto" w:fill="E5E5E5"/>
          <w:lang w:eastAsia="ru-RU"/>
        </w:rPr>
        <w:t xml:space="preserve"> </w:t>
      </w:r>
      <w:r w:rsidRPr="00402EAB">
        <w:rPr>
          <w:rFonts w:ascii="Times New Roman" w:eastAsia="Times New Roman" w:hAnsi="Times New Roman" w:cs="Times New Roman"/>
          <w:color w:val="111111"/>
          <w:sz w:val="28"/>
          <w:szCs w:val="28"/>
          <w:shd w:val="clear" w:color="auto" w:fill="FFFFFF" w:themeFill="background1"/>
          <w:lang w:eastAsia="ru-RU"/>
        </w:rPr>
        <w:t>было приобрести ребенку в качестве</w:t>
      </w:r>
      <w:r w:rsidRPr="00402EAB">
        <w:rPr>
          <w:rFonts w:ascii="Times New Roman" w:eastAsia="Times New Roman" w:hAnsi="Times New Roman" w:cs="Times New Roman"/>
          <w:color w:val="111111"/>
          <w:sz w:val="28"/>
          <w:szCs w:val="28"/>
          <w:shd w:val="clear" w:color="auto" w:fill="E5E5E5"/>
          <w:lang w:eastAsia="ru-RU"/>
        </w:rPr>
        <w:t xml:space="preserve"> </w:t>
      </w:r>
      <w:r w:rsidRPr="00402EAB">
        <w:rPr>
          <w:rFonts w:ascii="Times New Roman" w:eastAsia="Times New Roman" w:hAnsi="Times New Roman" w:cs="Times New Roman"/>
          <w:color w:val="111111"/>
          <w:sz w:val="28"/>
          <w:szCs w:val="28"/>
          <w:shd w:val="clear" w:color="auto" w:fill="FFFFFF" w:themeFill="background1"/>
          <w:lang w:eastAsia="ru-RU"/>
        </w:rPr>
        <w:t>подарка.</w:t>
      </w:r>
      <w:r w:rsidRPr="00402EAB">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shd w:val="clear" w:color="auto" w:fill="FFFFFF" w:themeFill="background1"/>
          <w:lang w:eastAsia="ru-RU"/>
        </w:rPr>
        <w:t>«Голодные игры». Сьюзен Коллинз</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shd w:val="clear" w:color="auto" w:fill="FFFFFF" w:themeFill="background1"/>
          <w:lang w:eastAsia="ru-RU"/>
        </w:rPr>
        <w:t>«Дивергент» Вероники Рот</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shd w:val="clear" w:color="auto" w:fill="FFFFFF" w:themeFill="background1"/>
          <w:lang w:eastAsia="ru-RU"/>
        </w:rPr>
        <w:t>Серия книг «Сумерки».</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Вампирская сага Стефани Майер</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«Академия вампиров». Р. </w:t>
      </w:r>
      <w:proofErr w:type="spellStart"/>
      <w:r w:rsidRPr="000C060E">
        <w:rPr>
          <w:rFonts w:ascii="Times New Roman" w:eastAsia="Times New Roman" w:hAnsi="Times New Roman" w:cs="Times New Roman"/>
          <w:color w:val="111111"/>
          <w:sz w:val="28"/>
          <w:szCs w:val="28"/>
          <w:lang w:eastAsia="ru-RU"/>
        </w:rPr>
        <w:t>Мид</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«Город костей». Кассандры Клэр</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w:t>
      </w:r>
      <w:proofErr w:type="spellStart"/>
      <w:r w:rsidRPr="000C060E">
        <w:rPr>
          <w:rFonts w:ascii="Times New Roman" w:eastAsia="Times New Roman" w:hAnsi="Times New Roman" w:cs="Times New Roman"/>
          <w:color w:val="111111"/>
          <w:sz w:val="28"/>
          <w:szCs w:val="28"/>
          <w:lang w:eastAsia="ru-RU"/>
        </w:rPr>
        <w:t>Таймлес</w:t>
      </w:r>
      <w:proofErr w:type="spellEnd"/>
      <w:r w:rsidRPr="000C060E">
        <w:rPr>
          <w:rFonts w:ascii="Times New Roman" w:eastAsia="Times New Roman" w:hAnsi="Times New Roman" w:cs="Times New Roman"/>
          <w:color w:val="111111"/>
          <w:sz w:val="28"/>
          <w:szCs w:val="28"/>
          <w:lang w:eastAsia="ru-RU"/>
        </w:rPr>
        <w:t xml:space="preserve">», </w:t>
      </w:r>
      <w:proofErr w:type="spellStart"/>
      <w:r w:rsidRPr="000C060E">
        <w:rPr>
          <w:rFonts w:ascii="Times New Roman" w:eastAsia="Times New Roman" w:hAnsi="Times New Roman" w:cs="Times New Roman"/>
          <w:color w:val="111111"/>
          <w:sz w:val="28"/>
          <w:szCs w:val="28"/>
          <w:lang w:eastAsia="ru-RU"/>
        </w:rPr>
        <w:t>Керстин</w:t>
      </w:r>
      <w:proofErr w:type="spellEnd"/>
      <w:r w:rsidRPr="000C060E">
        <w:rPr>
          <w:rFonts w:ascii="Times New Roman" w:eastAsia="Times New Roman" w:hAnsi="Times New Roman" w:cs="Times New Roman"/>
          <w:color w:val="111111"/>
          <w:sz w:val="28"/>
          <w:szCs w:val="28"/>
          <w:lang w:eastAsia="ru-RU"/>
        </w:rPr>
        <w:t xml:space="preserve"> Гир</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«Хроники Нарнии». К. Льюис</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«Властелин колец» </w:t>
      </w:r>
      <w:proofErr w:type="gramStart"/>
      <w:r w:rsidRPr="000C060E">
        <w:rPr>
          <w:rFonts w:ascii="Times New Roman" w:eastAsia="Times New Roman" w:hAnsi="Times New Roman" w:cs="Times New Roman"/>
          <w:color w:val="111111"/>
          <w:sz w:val="28"/>
          <w:szCs w:val="28"/>
          <w:lang w:eastAsia="ru-RU"/>
        </w:rPr>
        <w:t>Дж</w:t>
      </w:r>
      <w:proofErr w:type="gramEnd"/>
      <w:r w:rsidRPr="000C060E">
        <w:rPr>
          <w:rFonts w:ascii="Times New Roman" w:eastAsia="Times New Roman" w:hAnsi="Times New Roman" w:cs="Times New Roman"/>
          <w:color w:val="111111"/>
          <w:sz w:val="28"/>
          <w:szCs w:val="28"/>
          <w:lang w:eastAsia="ru-RU"/>
        </w:rPr>
        <w:t>.Р.Толкиена</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«Маленькая хозяйка большого дома», Джек Лондон</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hd w:val="clear" w:color="auto" w:fill="FFFFFF" w:themeFill="background1"/>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«Два капитана», Вениамин Каверин</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Серия книг</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 xml:space="preserve">о </w:t>
      </w:r>
      <w:proofErr w:type="spellStart"/>
      <w:r w:rsidRPr="000C060E">
        <w:rPr>
          <w:rFonts w:ascii="Times New Roman" w:eastAsia="Times New Roman" w:hAnsi="Times New Roman" w:cs="Times New Roman"/>
          <w:color w:val="111111"/>
          <w:sz w:val="28"/>
          <w:szCs w:val="28"/>
          <w:lang w:eastAsia="ru-RU"/>
        </w:rPr>
        <w:t>хобиттах</w:t>
      </w:r>
      <w:proofErr w:type="spellEnd"/>
      <w:r w:rsidRPr="000C060E">
        <w:rPr>
          <w:rFonts w:ascii="Times New Roman" w:eastAsia="Times New Roman" w:hAnsi="Times New Roman" w:cs="Times New Roman"/>
          <w:color w:val="111111"/>
          <w:sz w:val="28"/>
          <w:szCs w:val="28"/>
          <w:lang w:eastAsia="ru-RU"/>
        </w:rPr>
        <w:t xml:space="preserve"> Дж.Р.Толкиена</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«Убить пересмешника», Харпер</w:t>
      </w:r>
      <w:proofErr w:type="gramStart"/>
      <w:r w:rsidRPr="000C060E">
        <w:rPr>
          <w:rFonts w:ascii="Times New Roman" w:eastAsia="Times New Roman" w:hAnsi="Times New Roman" w:cs="Times New Roman"/>
          <w:color w:val="111111"/>
          <w:sz w:val="28"/>
          <w:szCs w:val="28"/>
          <w:lang w:eastAsia="ru-RU"/>
        </w:rPr>
        <w:t xml:space="preserve"> Л</w:t>
      </w:r>
      <w:proofErr w:type="gramEnd"/>
      <w:r w:rsidRPr="000C060E">
        <w:rPr>
          <w:rFonts w:ascii="Times New Roman" w:eastAsia="Times New Roman" w:hAnsi="Times New Roman" w:cs="Times New Roman"/>
          <w:color w:val="111111"/>
          <w:sz w:val="28"/>
          <w:szCs w:val="28"/>
          <w:lang w:eastAsia="ru-RU"/>
        </w:rPr>
        <w:t>и</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«Сто лет</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одиночества» Габриэль Гарсия Маркес</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«Гордость и предубеждение», Джейн Остин</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«Три мушкетера», Александр Дюма</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Виконт </w:t>
      </w:r>
      <w:proofErr w:type="spellStart"/>
      <w:r w:rsidRPr="000C060E">
        <w:rPr>
          <w:rFonts w:ascii="Times New Roman" w:eastAsia="Times New Roman" w:hAnsi="Times New Roman" w:cs="Times New Roman"/>
          <w:color w:val="111111"/>
          <w:sz w:val="28"/>
          <w:szCs w:val="28"/>
          <w:lang w:eastAsia="ru-RU"/>
        </w:rPr>
        <w:t>дэ</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roofErr w:type="spellStart"/>
      <w:r w:rsidRPr="000C060E">
        <w:rPr>
          <w:rFonts w:ascii="Times New Roman" w:eastAsia="Times New Roman" w:hAnsi="Times New Roman" w:cs="Times New Roman"/>
          <w:color w:val="111111"/>
          <w:sz w:val="28"/>
          <w:szCs w:val="28"/>
          <w:lang w:eastAsia="ru-RU"/>
        </w:rPr>
        <w:t>Бражелон</w:t>
      </w:r>
      <w:proofErr w:type="spellEnd"/>
      <w:r w:rsidRPr="000C060E">
        <w:rPr>
          <w:rFonts w:ascii="Times New Roman" w:eastAsia="Times New Roman" w:hAnsi="Times New Roman" w:cs="Times New Roman"/>
          <w:color w:val="111111"/>
          <w:sz w:val="28"/>
          <w:szCs w:val="28"/>
          <w:lang w:eastAsia="ru-RU"/>
        </w:rPr>
        <w:t>, Александр Дюма</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«20 лет спустя», Александр Дюма</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lastRenderedPageBreak/>
        <w:t>«Мастер и</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Маргарита», Михаил Булгаков</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«Идиот», Ф.М. Достоевский</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«Драма на охоте», А.П. Чехов</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«Дубровский», А.С. Пушкин</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«Пиковая дама», А.С. Пушкин</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«Капитанская дочь», А.С. Пушкин</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«Джейн Эйр», Шарлотта Бронте</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«Всадник без головы», Майн Рид</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«Человек-невидимка», Герберт Уэльс</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«Марсианские хроники», Бредбери </w:t>
      </w:r>
      <w:proofErr w:type="spellStart"/>
      <w:r w:rsidRPr="000C060E">
        <w:rPr>
          <w:rFonts w:ascii="Times New Roman" w:eastAsia="Times New Roman" w:hAnsi="Times New Roman" w:cs="Times New Roman"/>
          <w:color w:val="111111"/>
          <w:sz w:val="28"/>
          <w:szCs w:val="28"/>
          <w:lang w:eastAsia="ru-RU"/>
        </w:rPr>
        <w:t>Рэй</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«Вино из одуванчиков», Бредбери </w:t>
      </w:r>
      <w:proofErr w:type="spellStart"/>
      <w:r w:rsidRPr="000C060E">
        <w:rPr>
          <w:rFonts w:ascii="Times New Roman" w:eastAsia="Times New Roman" w:hAnsi="Times New Roman" w:cs="Times New Roman"/>
          <w:color w:val="111111"/>
          <w:sz w:val="28"/>
          <w:szCs w:val="28"/>
          <w:lang w:eastAsia="ru-RU"/>
        </w:rPr>
        <w:t>Рэй</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6767F">
      <w:pPr>
        <w:pStyle w:val="a5"/>
        <w:numPr>
          <w:ilvl w:val="0"/>
          <w:numId w:val="1"/>
        </w:numPr>
        <w:tabs>
          <w:tab w:val="left" w:pos="4111"/>
        </w:tabs>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«Уличный кот по имени Боб», Джеймс </w:t>
      </w:r>
      <w:proofErr w:type="spellStart"/>
      <w:r w:rsidRPr="000C060E">
        <w:rPr>
          <w:rFonts w:ascii="Times New Roman" w:eastAsia="Times New Roman" w:hAnsi="Times New Roman" w:cs="Times New Roman"/>
          <w:color w:val="111111"/>
          <w:sz w:val="28"/>
          <w:szCs w:val="28"/>
          <w:lang w:eastAsia="ru-RU"/>
        </w:rPr>
        <w:t>Боуэн</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«Крестики-нолики», Мэлори </w:t>
      </w:r>
      <w:proofErr w:type="spellStart"/>
      <w:r w:rsidRPr="000C060E">
        <w:rPr>
          <w:rFonts w:ascii="Times New Roman" w:eastAsia="Times New Roman" w:hAnsi="Times New Roman" w:cs="Times New Roman"/>
          <w:color w:val="111111"/>
          <w:sz w:val="28"/>
          <w:szCs w:val="28"/>
          <w:lang w:eastAsia="ru-RU"/>
        </w:rPr>
        <w:t>Блэкмен</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«Чудо», Р.Дж. </w:t>
      </w:r>
      <w:proofErr w:type="spellStart"/>
      <w:r w:rsidRPr="000C060E">
        <w:rPr>
          <w:rFonts w:ascii="Times New Roman" w:eastAsia="Times New Roman" w:hAnsi="Times New Roman" w:cs="Times New Roman"/>
          <w:color w:val="111111"/>
          <w:sz w:val="28"/>
          <w:szCs w:val="28"/>
          <w:lang w:eastAsia="ru-RU"/>
        </w:rPr>
        <w:t>Пласио</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«Загадочное ночное убийство собаки», Марк </w:t>
      </w:r>
      <w:proofErr w:type="spellStart"/>
      <w:r w:rsidRPr="000C060E">
        <w:rPr>
          <w:rFonts w:ascii="Times New Roman" w:eastAsia="Times New Roman" w:hAnsi="Times New Roman" w:cs="Times New Roman"/>
          <w:color w:val="111111"/>
          <w:sz w:val="28"/>
          <w:szCs w:val="28"/>
          <w:lang w:eastAsia="ru-RU"/>
        </w:rPr>
        <w:t>Хаддон</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«Хорошо быть тихоней», Стивен </w:t>
      </w:r>
      <w:proofErr w:type="spellStart"/>
      <w:r w:rsidRPr="000C060E">
        <w:rPr>
          <w:rFonts w:ascii="Times New Roman" w:eastAsia="Times New Roman" w:hAnsi="Times New Roman" w:cs="Times New Roman"/>
          <w:color w:val="111111"/>
          <w:sz w:val="28"/>
          <w:szCs w:val="28"/>
          <w:lang w:eastAsia="ru-RU"/>
        </w:rPr>
        <w:t>Чбоски</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«Виноваты звезды», Джон Грин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«Над пропастью во ржи», </w:t>
      </w:r>
      <w:proofErr w:type="gramStart"/>
      <w:r w:rsidRPr="000C060E">
        <w:rPr>
          <w:rFonts w:ascii="Times New Roman" w:eastAsia="Times New Roman" w:hAnsi="Times New Roman" w:cs="Times New Roman"/>
          <w:color w:val="111111"/>
          <w:sz w:val="28"/>
          <w:szCs w:val="28"/>
          <w:lang w:eastAsia="ru-RU"/>
        </w:rPr>
        <w:t>Дж</w:t>
      </w:r>
      <w:proofErr w:type="gramEnd"/>
      <w:r w:rsidRPr="000C060E">
        <w:rPr>
          <w:rFonts w:ascii="Times New Roman" w:eastAsia="Times New Roman" w:hAnsi="Times New Roman" w:cs="Times New Roman"/>
          <w:color w:val="111111"/>
          <w:sz w:val="28"/>
          <w:szCs w:val="28"/>
          <w:lang w:eastAsia="ru-RU"/>
        </w:rPr>
        <w:t>. Д. Сэлинджер</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«Поступь хаоса», Патрик </w:t>
      </w:r>
      <w:proofErr w:type="spellStart"/>
      <w:r w:rsidRPr="000C060E">
        <w:rPr>
          <w:rFonts w:ascii="Times New Roman" w:eastAsia="Times New Roman" w:hAnsi="Times New Roman" w:cs="Times New Roman"/>
          <w:color w:val="111111"/>
          <w:sz w:val="28"/>
          <w:szCs w:val="28"/>
          <w:lang w:eastAsia="ru-RU"/>
        </w:rPr>
        <w:t>Несс</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«Я захватываю замок», </w:t>
      </w:r>
      <w:proofErr w:type="spellStart"/>
      <w:r w:rsidRPr="000C060E">
        <w:rPr>
          <w:rFonts w:ascii="Times New Roman" w:eastAsia="Times New Roman" w:hAnsi="Times New Roman" w:cs="Times New Roman"/>
          <w:color w:val="111111"/>
          <w:sz w:val="28"/>
          <w:szCs w:val="28"/>
          <w:lang w:eastAsia="ru-RU"/>
        </w:rPr>
        <w:t>Доди</w:t>
      </w:r>
      <w:proofErr w:type="spellEnd"/>
      <w:r w:rsidRPr="000C060E">
        <w:rPr>
          <w:rFonts w:ascii="Times New Roman" w:eastAsia="Times New Roman" w:hAnsi="Times New Roman" w:cs="Times New Roman"/>
          <w:color w:val="111111"/>
          <w:sz w:val="28"/>
          <w:szCs w:val="28"/>
          <w:lang w:eastAsia="ru-RU"/>
        </w:rPr>
        <w:t xml:space="preserve"> Смит</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«Изгои», С.Э. </w:t>
      </w:r>
      <w:proofErr w:type="spellStart"/>
      <w:r w:rsidRPr="000C060E">
        <w:rPr>
          <w:rFonts w:ascii="Times New Roman" w:eastAsia="Times New Roman" w:hAnsi="Times New Roman" w:cs="Times New Roman"/>
          <w:color w:val="111111"/>
          <w:sz w:val="28"/>
          <w:szCs w:val="28"/>
          <w:lang w:eastAsia="ru-RU"/>
        </w:rPr>
        <w:t>Хинтон</w:t>
      </w:r>
      <w:proofErr w:type="spellEnd"/>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«Пикник на обочине», Аркадий и Борис Стругацкие</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«Понедельник</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начинается в субботу», Аркадий и Борис Стругацкие</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«Обитаемый остров», Аркадий и Борис Стругацкие</w:t>
      </w:r>
    </w:p>
    <w:p w:rsidR="0046767F" w:rsidRPr="000C060E" w:rsidRDefault="00402EAB" w:rsidP="00F5094C">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«Жук в муравейнике», Аркадий и</w:t>
      </w:r>
      <w:r w:rsidRPr="000C060E">
        <w:rPr>
          <w:rFonts w:ascii="Times New Roman" w:eastAsia="Times New Roman" w:hAnsi="Times New Roman" w:cs="Times New Roman"/>
          <w:color w:val="111111"/>
          <w:sz w:val="28"/>
          <w:szCs w:val="28"/>
          <w:shd w:val="clear" w:color="auto" w:fill="E5E5E5"/>
          <w:lang w:eastAsia="ru-RU"/>
        </w:rPr>
        <w:t xml:space="preserve"> </w:t>
      </w:r>
      <w:r w:rsidRPr="000C060E">
        <w:rPr>
          <w:rFonts w:ascii="Times New Roman" w:eastAsia="Times New Roman" w:hAnsi="Times New Roman" w:cs="Times New Roman"/>
          <w:color w:val="111111"/>
          <w:sz w:val="28"/>
          <w:szCs w:val="28"/>
          <w:lang w:eastAsia="ru-RU"/>
        </w:rPr>
        <w:t>Борис Стругацкие</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«Солярис», Станислав Лем</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F5094C">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«Приключения Алисы», Кир Булычев</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«Путешествие Алисы», Кир Булычев</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 xml:space="preserve">«Меч генерала </w:t>
      </w:r>
      <w:proofErr w:type="spellStart"/>
      <w:r w:rsidRPr="000C060E">
        <w:rPr>
          <w:rFonts w:ascii="Times New Roman" w:eastAsia="Times New Roman" w:hAnsi="Times New Roman" w:cs="Times New Roman"/>
          <w:color w:val="111111"/>
          <w:sz w:val="28"/>
          <w:szCs w:val="28"/>
          <w:lang w:eastAsia="ru-RU"/>
        </w:rPr>
        <w:t>Бандулы</w:t>
      </w:r>
      <w:proofErr w:type="spellEnd"/>
      <w:r w:rsidRPr="000C060E">
        <w:rPr>
          <w:rFonts w:ascii="Times New Roman" w:eastAsia="Times New Roman" w:hAnsi="Times New Roman" w:cs="Times New Roman"/>
          <w:color w:val="111111"/>
          <w:sz w:val="28"/>
          <w:szCs w:val="28"/>
          <w:lang w:eastAsia="ru-RU"/>
        </w:rPr>
        <w:t>», Кир Булычев</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«Река Хронос», Кир Булычев</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«Азазель», Борис Акунин</w:t>
      </w:r>
    </w:p>
    <w:p w:rsidR="00402EAB" w:rsidRPr="000C060E"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0C060E">
        <w:rPr>
          <w:rFonts w:ascii="Times New Roman" w:eastAsia="Times New Roman" w:hAnsi="Times New Roman" w:cs="Times New Roman"/>
          <w:color w:val="111111"/>
          <w:sz w:val="28"/>
          <w:szCs w:val="28"/>
          <w:lang w:eastAsia="ru-RU"/>
        </w:rPr>
        <w:t>«Алмазная колесница», Борис Акунин</w:t>
      </w:r>
      <w:r w:rsidRPr="000C060E">
        <w:rPr>
          <w:rFonts w:ascii="Times New Roman" w:eastAsia="Times New Roman" w:hAnsi="Times New Roman" w:cs="Times New Roman"/>
          <w:color w:val="111111"/>
          <w:sz w:val="28"/>
          <w:szCs w:val="28"/>
          <w:shd w:val="clear" w:color="auto" w:fill="E5E5E5"/>
          <w:lang w:eastAsia="ru-RU"/>
        </w:rPr>
        <w:t xml:space="preserve"> </w:t>
      </w:r>
    </w:p>
    <w:p w:rsidR="00402EAB" w:rsidRPr="002C20BC" w:rsidRDefault="00402EAB" w:rsidP="00402EAB">
      <w:pPr>
        <w:pStyle w:val="a5"/>
        <w:numPr>
          <w:ilvl w:val="0"/>
          <w:numId w:val="1"/>
        </w:numPr>
        <w:spacing w:after="0" w:line="240" w:lineRule="auto"/>
        <w:rPr>
          <w:rFonts w:ascii="Times New Roman" w:eastAsia="Times New Roman" w:hAnsi="Times New Roman" w:cs="Times New Roman"/>
          <w:sz w:val="28"/>
          <w:szCs w:val="28"/>
          <w:lang w:eastAsia="ru-RU"/>
        </w:rPr>
      </w:pPr>
      <w:r w:rsidRPr="003D6EB9">
        <w:rPr>
          <w:rFonts w:ascii="Times New Roman" w:eastAsia="Times New Roman" w:hAnsi="Times New Roman" w:cs="Times New Roman"/>
          <w:color w:val="111111"/>
          <w:sz w:val="28"/>
          <w:szCs w:val="28"/>
          <w:lang w:eastAsia="ru-RU"/>
        </w:rPr>
        <w:t>«</w:t>
      </w:r>
      <w:r w:rsidRPr="000C060E">
        <w:rPr>
          <w:rFonts w:ascii="Times New Roman" w:eastAsia="Times New Roman" w:hAnsi="Times New Roman" w:cs="Times New Roman"/>
          <w:color w:val="111111"/>
          <w:sz w:val="28"/>
          <w:szCs w:val="28"/>
          <w:lang w:eastAsia="ru-RU"/>
        </w:rPr>
        <w:t>Шпионский роман», Борис Акунин</w:t>
      </w:r>
    </w:p>
    <w:p w:rsidR="002C20BC" w:rsidRPr="000C060E" w:rsidRDefault="002C20BC" w:rsidP="002C20BC">
      <w:pPr>
        <w:pStyle w:val="a5"/>
        <w:spacing w:after="0" w:line="240" w:lineRule="auto"/>
        <w:ind w:left="644"/>
        <w:rPr>
          <w:rFonts w:ascii="Times New Roman" w:eastAsia="Times New Roman" w:hAnsi="Times New Roman" w:cs="Times New Roman"/>
          <w:sz w:val="28"/>
          <w:szCs w:val="28"/>
          <w:lang w:eastAsia="ru-RU"/>
        </w:rPr>
      </w:pPr>
    </w:p>
    <w:p w:rsidR="000C060E" w:rsidRDefault="000C060E" w:rsidP="002C20BC">
      <w:pPr>
        <w:jc w:val="center"/>
        <w:rPr>
          <w:rFonts w:ascii="Times New Roman" w:hAnsi="Times New Roman" w:cs="Times New Roman"/>
          <w:sz w:val="28"/>
          <w:szCs w:val="28"/>
        </w:rPr>
      </w:pPr>
      <w:r w:rsidRPr="000C060E">
        <w:rPr>
          <w:rFonts w:ascii="Times New Roman" w:hAnsi="Times New Roman" w:cs="Times New Roman"/>
          <w:noProof/>
          <w:sz w:val="28"/>
          <w:szCs w:val="28"/>
          <w:lang w:eastAsia="ru-RU"/>
        </w:rPr>
        <w:drawing>
          <wp:inline distT="0" distB="0" distL="0" distR="0">
            <wp:extent cx="3959845" cy="2639833"/>
            <wp:effectExtent l="19050" t="0" r="2555" b="0"/>
            <wp:docPr id="1" name="Рисунок 1" descr="C:\Users\Школа\Desktop\008-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008-12.jpg"/>
                    <pic:cNvPicPr>
                      <a:picLocks noChangeAspect="1" noChangeArrowheads="1"/>
                    </pic:cNvPicPr>
                  </pic:nvPicPr>
                  <pic:blipFill>
                    <a:blip r:embed="rId5" cstate="print"/>
                    <a:srcRect/>
                    <a:stretch>
                      <a:fillRect/>
                    </a:stretch>
                  </pic:blipFill>
                  <pic:spPr bwMode="auto">
                    <a:xfrm>
                      <a:off x="0" y="0"/>
                      <a:ext cx="3968109" cy="2645342"/>
                    </a:xfrm>
                    <a:prstGeom prst="rect">
                      <a:avLst/>
                    </a:prstGeom>
                    <a:noFill/>
                    <a:ln w="9525">
                      <a:noFill/>
                      <a:miter lim="800000"/>
                      <a:headEnd/>
                      <a:tailEnd/>
                    </a:ln>
                  </pic:spPr>
                </pic:pic>
              </a:graphicData>
            </a:graphic>
          </wp:inline>
        </w:drawing>
      </w:r>
    </w:p>
    <w:p w:rsidR="002C20BC" w:rsidRPr="002C20BC" w:rsidRDefault="002C20BC" w:rsidP="002C20BC">
      <w:pPr>
        <w:rPr>
          <w:rFonts w:ascii="Times New Roman" w:hAnsi="Times New Roman" w:cs="Times New Roman"/>
          <w:sz w:val="24"/>
          <w:szCs w:val="24"/>
        </w:rPr>
      </w:pPr>
      <w:r w:rsidRPr="000C060E">
        <w:rPr>
          <w:rFonts w:ascii="Times New Roman" w:eastAsia="Times New Roman" w:hAnsi="Times New Roman" w:cs="Times New Roman"/>
          <w:color w:val="111111"/>
          <w:sz w:val="24"/>
          <w:szCs w:val="24"/>
          <w:lang w:eastAsia="ru-RU"/>
        </w:rPr>
        <w:t>Источник:</w:t>
      </w:r>
      <w:r w:rsidRPr="002C20BC">
        <w:rPr>
          <w:rFonts w:ascii="Times New Roman" w:eastAsia="Times New Roman" w:hAnsi="Times New Roman" w:cs="Times New Roman"/>
          <w:color w:val="111111"/>
          <w:sz w:val="24"/>
          <w:szCs w:val="24"/>
          <w:lang w:eastAsia="ru-RU"/>
        </w:rPr>
        <w:t> </w:t>
      </w:r>
      <w:hyperlink r:id="rId6" w:history="1">
        <w:r w:rsidRPr="002C20BC">
          <w:rPr>
            <w:rFonts w:ascii="Times New Roman" w:eastAsia="Times New Roman" w:hAnsi="Times New Roman" w:cs="Times New Roman"/>
            <w:color w:val="A349A4"/>
            <w:sz w:val="24"/>
            <w:szCs w:val="24"/>
            <w:lang w:eastAsia="ru-RU"/>
          </w:rPr>
          <w:t>http://childage.ru/dosug/chem-zanyat-rebenka/samyie-luchshie-knigi-dlya-podrostkov.html</w:t>
        </w:r>
      </w:hyperlink>
    </w:p>
    <w:sectPr w:rsidR="002C20BC" w:rsidRPr="002C20BC" w:rsidSect="002C20BC">
      <w:pgSz w:w="11906" w:h="16838"/>
      <w:pgMar w:top="426" w:right="566"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3E6CC6"/>
    <w:multiLevelType w:val="hybridMultilevel"/>
    <w:tmpl w:val="6A3CDC18"/>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02EAB"/>
    <w:rsid w:val="000C060E"/>
    <w:rsid w:val="002C20BC"/>
    <w:rsid w:val="00300BBF"/>
    <w:rsid w:val="003D6EB9"/>
    <w:rsid w:val="00402EAB"/>
    <w:rsid w:val="0046767F"/>
    <w:rsid w:val="0048635A"/>
    <w:rsid w:val="004F0170"/>
    <w:rsid w:val="00596A07"/>
    <w:rsid w:val="00674B31"/>
    <w:rsid w:val="00781AFA"/>
    <w:rsid w:val="0078482E"/>
    <w:rsid w:val="00C76640"/>
    <w:rsid w:val="00CD4047"/>
    <w:rsid w:val="00D0020F"/>
    <w:rsid w:val="00F5094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482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02EA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02EAB"/>
  </w:style>
  <w:style w:type="character" w:styleId="a4">
    <w:name w:val="Hyperlink"/>
    <w:basedOn w:val="a0"/>
    <w:uiPriority w:val="99"/>
    <w:semiHidden/>
    <w:unhideWhenUsed/>
    <w:rsid w:val="00402EAB"/>
    <w:rPr>
      <w:color w:val="0000FF"/>
      <w:u w:val="single"/>
    </w:rPr>
  </w:style>
  <w:style w:type="paragraph" w:styleId="a5">
    <w:name w:val="List Paragraph"/>
    <w:basedOn w:val="a"/>
    <w:uiPriority w:val="34"/>
    <w:qFormat/>
    <w:rsid w:val="00402EAB"/>
    <w:pPr>
      <w:ind w:left="720"/>
      <w:contextualSpacing/>
    </w:pPr>
  </w:style>
  <w:style w:type="paragraph" w:styleId="a6">
    <w:name w:val="Balloon Text"/>
    <w:basedOn w:val="a"/>
    <w:link w:val="a7"/>
    <w:uiPriority w:val="99"/>
    <w:semiHidden/>
    <w:unhideWhenUsed/>
    <w:rsid w:val="000C060E"/>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C060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138499">
      <w:bodyDiv w:val="1"/>
      <w:marLeft w:val="0"/>
      <w:marRight w:val="0"/>
      <w:marTop w:val="0"/>
      <w:marBottom w:val="0"/>
      <w:divBdr>
        <w:top w:val="none" w:sz="0" w:space="0" w:color="auto"/>
        <w:left w:val="none" w:sz="0" w:space="0" w:color="auto"/>
        <w:bottom w:val="none" w:sz="0" w:space="0" w:color="auto"/>
        <w:right w:val="none" w:sz="0" w:space="0" w:color="auto"/>
      </w:divBdr>
    </w:div>
    <w:div w:id="124004679">
      <w:bodyDiv w:val="1"/>
      <w:marLeft w:val="0"/>
      <w:marRight w:val="0"/>
      <w:marTop w:val="0"/>
      <w:marBottom w:val="0"/>
      <w:divBdr>
        <w:top w:val="none" w:sz="0" w:space="0" w:color="auto"/>
        <w:left w:val="none" w:sz="0" w:space="0" w:color="auto"/>
        <w:bottom w:val="none" w:sz="0" w:space="0" w:color="auto"/>
        <w:right w:val="none" w:sz="0" w:space="0" w:color="auto"/>
      </w:divBdr>
    </w:div>
    <w:div w:id="876355260">
      <w:bodyDiv w:val="1"/>
      <w:marLeft w:val="0"/>
      <w:marRight w:val="0"/>
      <w:marTop w:val="0"/>
      <w:marBottom w:val="0"/>
      <w:divBdr>
        <w:top w:val="none" w:sz="0" w:space="0" w:color="auto"/>
        <w:left w:val="none" w:sz="0" w:space="0" w:color="auto"/>
        <w:bottom w:val="none" w:sz="0" w:space="0" w:color="auto"/>
        <w:right w:val="none" w:sz="0" w:space="0" w:color="auto"/>
      </w:divBdr>
    </w:div>
    <w:div w:id="1583760176">
      <w:bodyDiv w:val="1"/>
      <w:marLeft w:val="0"/>
      <w:marRight w:val="0"/>
      <w:marTop w:val="0"/>
      <w:marBottom w:val="0"/>
      <w:divBdr>
        <w:top w:val="none" w:sz="0" w:space="0" w:color="auto"/>
        <w:left w:val="none" w:sz="0" w:space="0" w:color="auto"/>
        <w:bottom w:val="none" w:sz="0" w:space="0" w:color="auto"/>
        <w:right w:val="none" w:sz="0" w:space="0" w:color="auto"/>
      </w:divBdr>
    </w:div>
    <w:div w:id="1691491213">
      <w:bodyDiv w:val="1"/>
      <w:marLeft w:val="0"/>
      <w:marRight w:val="0"/>
      <w:marTop w:val="0"/>
      <w:marBottom w:val="0"/>
      <w:divBdr>
        <w:top w:val="none" w:sz="0" w:space="0" w:color="auto"/>
        <w:left w:val="none" w:sz="0" w:space="0" w:color="auto"/>
        <w:bottom w:val="none" w:sz="0" w:space="0" w:color="auto"/>
        <w:right w:val="none" w:sz="0" w:space="0" w:color="auto"/>
      </w:divBdr>
    </w:div>
    <w:div w:id="178738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hildage.ru/dosug/chem-zanyat-rebenka/samyie-luchshie-knigi-dlya-podrostkov.htm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4</Pages>
  <Words>1486</Words>
  <Characters>8474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10</cp:revision>
  <dcterms:created xsi:type="dcterms:W3CDTF">2016-12-12T11:01:00Z</dcterms:created>
  <dcterms:modified xsi:type="dcterms:W3CDTF">2016-12-12T12:50:00Z</dcterms:modified>
</cp:coreProperties>
</file>